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F4BCD" w14:textId="77777777" w:rsidR="00DF0FDB" w:rsidRDefault="00510DB0" w:rsidP="00510DB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10DB0">
        <w:rPr>
          <w:rFonts w:ascii="Times New Roman" w:hAnsi="Times New Roman" w:cs="Times New Roman"/>
          <w:u w:val="single"/>
        </w:rPr>
        <w:t>Tuần 7:</w:t>
      </w:r>
      <w:r w:rsidRPr="0051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Chủ đề: </w:t>
      </w: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ƯỚC VÀ BỘI – ĐOẠN THẲNG</w:t>
      </w:r>
    </w:p>
    <w:p w14:paraId="097BC7F3" w14:textId="1E7EEF63" w:rsidR="00510DB0" w:rsidRDefault="00510DB0" w:rsidP="0051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B4">
        <w:rPr>
          <w:rFonts w:ascii="Times New Roman" w:hAnsi="Times New Roman" w:cs="Times New Roman"/>
          <w:b/>
          <w:sz w:val="24"/>
          <w:szCs w:val="24"/>
        </w:rPr>
        <w:t>Ngày dạy:</w:t>
      </w:r>
      <w:r w:rsidR="00161615">
        <w:rPr>
          <w:rFonts w:ascii="Times New Roman" w:hAnsi="Times New Roman" w:cs="Times New Roman"/>
          <w:b/>
          <w:sz w:val="24"/>
          <w:szCs w:val="24"/>
        </w:rPr>
        <w:t>23/10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14:paraId="6CB26BE6" w14:textId="4F853170" w:rsidR="00510DB0" w:rsidRPr="00510DB0" w:rsidRDefault="00510DB0" w:rsidP="0051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Lớp dạy: </w:t>
      </w:r>
      <w:r w:rsidR="00161615">
        <w:rPr>
          <w:rFonts w:ascii="Times New Roman" w:hAnsi="Times New Roman" w:cs="Times New Roman"/>
          <w:b/>
          <w:sz w:val="24"/>
          <w:szCs w:val="24"/>
        </w:rPr>
        <w:t>6/1</w:t>
      </w:r>
      <w:bookmarkStart w:id="0" w:name="_GoBack"/>
      <w:bookmarkEnd w:id="0"/>
    </w:p>
    <w:p w14:paraId="13E2405B" w14:textId="77777777" w:rsidR="00510DB0" w:rsidRPr="00C14645" w:rsidRDefault="00510DB0" w:rsidP="00510D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Đại số: Phân tích một số ra thừa số nguyên tố</w:t>
      </w:r>
    </w:p>
    <w:p w14:paraId="69CBA8D1" w14:textId="77777777"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rStyle w:val="Strong"/>
          <w:color w:val="303030"/>
          <w:sz w:val="28"/>
          <w:szCs w:val="28"/>
        </w:rPr>
        <w:t>Bài 1:</w:t>
      </w:r>
      <w:r w:rsidRPr="00C14645">
        <w:rPr>
          <w:color w:val="303030"/>
          <w:sz w:val="28"/>
          <w:szCs w:val="28"/>
        </w:rPr>
        <w:t> Hãy phân tích  các số sau ra thừa số nguyên tố:</w:t>
      </w:r>
    </w:p>
    <w:p w14:paraId="451837E3" w14:textId="77777777"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color w:val="303030"/>
          <w:sz w:val="28"/>
          <w:szCs w:val="28"/>
        </w:rPr>
        <w:t>a, 852 và 192</w:t>
      </w:r>
    </w:p>
    <w:p w14:paraId="4D24D0C3" w14:textId="77777777"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color w:val="303030"/>
          <w:sz w:val="28"/>
          <w:szCs w:val="28"/>
        </w:rPr>
        <w:t>b, 900; 420 và 240</w:t>
      </w:r>
    </w:p>
    <w:p w14:paraId="1869A5C1" w14:textId="77777777"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color w:val="303030"/>
          <w:sz w:val="28"/>
          <w:szCs w:val="28"/>
        </w:rPr>
        <w:t>c.820; 1200; 777; 1665;  36050</w:t>
      </w:r>
    </w:p>
    <w:p w14:paraId="28089995" w14:textId="77777777" w:rsidR="00510DB0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4645">
        <w:rPr>
          <w:rStyle w:val="Strong"/>
          <w:color w:val="303030"/>
          <w:sz w:val="28"/>
          <w:szCs w:val="28"/>
        </w:rPr>
        <w:t xml:space="preserve">Bài 2: </w:t>
      </w:r>
      <w:r w:rsidRPr="00C14645">
        <w:rPr>
          <w:color w:val="000000"/>
          <w:sz w:val="28"/>
          <w:szCs w:val="28"/>
          <w:shd w:val="clear" w:color="auto" w:fill="FFFFFF"/>
        </w:rPr>
        <w:t>Thay chữ số thích hợp vào dấu * để được số nguyên tố: </w:t>
      </w:r>
      <w:r w:rsidRPr="00C14645">
        <w:rPr>
          <w:rStyle w:val="m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C14645">
        <w:rPr>
          <w:rStyle w:val="mo"/>
          <w:rFonts w:ascii="Cambria Math" w:hAnsi="Cambria Math"/>
          <w:color w:val="000000"/>
          <w:sz w:val="28"/>
          <w:szCs w:val="28"/>
          <w:bdr w:val="none" w:sz="0" w:space="0" w:color="auto" w:frame="1"/>
          <w:shd w:val="clear" w:color="auto" w:fill="FFFFFF"/>
        </w:rPr>
        <w:t>∗</w:t>
      </w: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¯¯¯¯¯;</w:t>
      </w:r>
      <w:r w:rsidRPr="00C14645">
        <w:rPr>
          <w:rStyle w:val="m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C14645">
        <w:rPr>
          <w:rStyle w:val="mo"/>
          <w:rFonts w:ascii="Cambria Math" w:hAnsi="Cambria Math"/>
          <w:color w:val="000000"/>
          <w:sz w:val="28"/>
          <w:szCs w:val="28"/>
          <w:bdr w:val="none" w:sz="0" w:space="0" w:color="auto" w:frame="1"/>
          <w:shd w:val="clear" w:color="auto" w:fill="FFFFFF"/>
        </w:rPr>
        <w:t>∗</w:t>
      </w: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¯¯¯¯¯;</w:t>
      </w:r>
      <w:r w:rsidRPr="00C14645">
        <w:rPr>
          <w:rStyle w:val="mo"/>
          <w:rFonts w:ascii="Cambria Math" w:hAnsi="Cambria Math"/>
          <w:color w:val="000000"/>
          <w:sz w:val="28"/>
          <w:szCs w:val="28"/>
          <w:bdr w:val="none" w:sz="0" w:space="0" w:color="auto" w:frame="1"/>
          <w:shd w:val="clear" w:color="auto" w:fill="FFFFFF"/>
        </w:rPr>
        <w:t>∗</w:t>
      </w:r>
      <w:r w:rsidRPr="00C14645">
        <w:rPr>
          <w:rStyle w:val="mn"/>
          <w:color w:val="000000"/>
          <w:sz w:val="28"/>
          <w:szCs w:val="28"/>
          <w:bdr w:val="none" w:sz="0" w:space="0" w:color="auto" w:frame="1"/>
          <w:shd w:val="clear" w:color="auto" w:fill="FFFFFF"/>
        </w:rPr>
        <w:t>31</w:t>
      </w: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¯¯¯¯¯</w:t>
      </w:r>
    </w:p>
    <w:p w14:paraId="6CF8B301" w14:textId="77777777" w:rsidR="00510DB0" w:rsidRPr="00C14645" w:rsidRDefault="00510DB0" w:rsidP="00510DB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4645">
        <w:rPr>
          <w:rFonts w:ascii="Times New Roman" w:hAnsi="Times New Roman" w:cs="Times New Roman"/>
          <w:sz w:val="28"/>
          <w:szCs w:val="28"/>
        </w:rPr>
        <w:t>: Tổng (hiệu) sau có chia hết cho 2 không, cho 5 không?</w:t>
      </w:r>
    </w:p>
    <w:p w14:paraId="1BF83151" w14:textId="77777777" w:rsidR="00510DB0" w:rsidRPr="00C14645" w:rsidRDefault="00510DB0" w:rsidP="00510D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365" w:dyaOrig="285" w14:anchorId="51D6AC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pt" o:ole="">
            <v:imagedata r:id="rId6" o:title=""/>
          </v:shape>
          <o:OLEObject Type="Embed" ProgID="Equation.DSMT4" ShapeID="_x0000_i1025" DrawAspect="Content" ObjectID="_1664909682" r:id="rId7"/>
        </w:object>
      </w:r>
    </w:p>
    <w:p w14:paraId="1B889EF5" w14:textId="77777777" w:rsidR="00510DB0" w:rsidRPr="00C14645" w:rsidRDefault="00510DB0" w:rsidP="00510D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365" w:dyaOrig="285" w14:anchorId="33983588">
          <v:shape id="_x0000_i1026" type="#_x0000_t75" style="width:68.25pt;height:15pt" o:ole="">
            <v:imagedata r:id="rId8" o:title=""/>
          </v:shape>
          <o:OLEObject Type="Embed" ProgID="Equation.DSMT4" ShapeID="_x0000_i1026" DrawAspect="Content" ObjectID="_1664909683" r:id="rId9"/>
        </w:object>
      </w:r>
    </w:p>
    <w:p w14:paraId="6346EF20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14645">
        <w:rPr>
          <w:rFonts w:ascii="Times New Roman" w:hAnsi="Times New Roman" w:cs="Times New Roman"/>
          <w:b/>
          <w:sz w:val="28"/>
          <w:szCs w:val="28"/>
        </w:rPr>
        <w:t>:</w:t>
      </w:r>
      <w:r w:rsidRPr="00C14645">
        <w:rPr>
          <w:rFonts w:ascii="Times New Roman" w:hAnsi="Times New Roman" w:cs="Times New Roman"/>
          <w:sz w:val="28"/>
          <w:szCs w:val="28"/>
        </w:rPr>
        <w:t xml:space="preserve"> Tổng (hiệu) sau có chia hết cho 3 không, cho 9 không?</w:t>
      </w:r>
    </w:p>
    <w:p w14:paraId="33507B76" w14:textId="77777777" w:rsidR="00510DB0" w:rsidRPr="00C14645" w:rsidRDefault="00510DB0" w:rsidP="00510D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005" w:dyaOrig="285" w14:anchorId="714A848F">
          <v:shape id="_x0000_i1027" type="#_x0000_t75" style="width:50.25pt;height:15pt" o:ole="">
            <v:imagedata r:id="rId10" o:title=""/>
          </v:shape>
          <o:OLEObject Type="Embed" ProgID="Equation.DSMT4" ShapeID="_x0000_i1027" DrawAspect="Content" ObjectID="_1664909684" r:id="rId11"/>
        </w:object>
      </w:r>
    </w:p>
    <w:p w14:paraId="319D39BB" w14:textId="77777777" w:rsidR="00510DB0" w:rsidRPr="00C14645" w:rsidRDefault="00510DB0" w:rsidP="00510DB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1140" w:dyaOrig="285" w14:anchorId="52CC6034">
          <v:shape id="_x0000_i1028" type="#_x0000_t75" style="width:57pt;height:15pt" o:ole="">
            <v:imagedata r:id="rId12" o:title=""/>
          </v:shape>
          <o:OLEObject Type="Embed" ProgID="Equation.DSMT4" ShapeID="_x0000_i1028" DrawAspect="Content" ObjectID="_1664909685" r:id="rId13"/>
        </w:object>
      </w:r>
    </w:p>
    <w:p w14:paraId="77BC88EE" w14:textId="77777777" w:rsidR="00510DB0" w:rsidRPr="00C14645" w:rsidRDefault="00510DB0" w:rsidP="00510DB0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C14645">
        <w:rPr>
          <w:rFonts w:ascii="Times New Roman" w:hAnsi="Times New Roman" w:cs="Times New Roman"/>
          <w:position w:val="-6"/>
          <w:sz w:val="28"/>
          <w:szCs w:val="28"/>
        </w:rPr>
        <w:t xml:space="preserve">      c) </w:t>
      </w:r>
      <w:r w:rsidRPr="00C14645">
        <w:rPr>
          <w:rFonts w:ascii="Times New Roman" w:hAnsi="Times New Roman" w:cs="Times New Roman"/>
          <w:position w:val="-6"/>
          <w:sz w:val="28"/>
          <w:szCs w:val="28"/>
        </w:rPr>
        <w:object w:dxaOrig="765" w:dyaOrig="345" w14:anchorId="05938748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64909686" r:id="rId15"/>
        </w:object>
      </w:r>
    </w:p>
    <w:p w14:paraId="16DE160A" w14:textId="77777777" w:rsidR="00510DB0" w:rsidRPr="00C14645" w:rsidRDefault="00510DB0" w:rsidP="00510DB0">
      <w:pPr>
        <w:rPr>
          <w:rFonts w:ascii="Times New Roman" w:hAnsi="Times New Roman" w:cs="Times New Roman"/>
          <w:position w:val="-6"/>
          <w:sz w:val="28"/>
          <w:szCs w:val="28"/>
        </w:rPr>
      </w:pPr>
      <w:r w:rsidRPr="00C14645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146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>Tìm:</w:t>
      </w:r>
    </w:p>
    <w:p w14:paraId="61002F9C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a) Ư(12) </w:t>
      </w:r>
    </w:p>
    <w:p w14:paraId="5F2F536E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b) Ư(24)&lt;12</w:t>
      </w:r>
    </w:p>
    <w:p w14:paraId="35A0820C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c) Ư(18)</w:t>
      </w:r>
    </w:p>
    <w:p w14:paraId="69A9CD17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d) 4&lt;Ư(30)&lt;15</w:t>
      </w:r>
    </w:p>
    <w:p w14:paraId="322DD72E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6</w:t>
      </w: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Tìm x, biết: </w:t>
      </w:r>
    </w:p>
    <w:p w14:paraId="23A4C1CD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7B98736" wp14:editId="7384E2FA">
            <wp:extent cx="418465" cy="194310"/>
            <wp:effectExtent l="19050" t="0" r="635" b="0"/>
            <wp:docPr id="53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C049225" wp14:editId="6667830F">
            <wp:extent cx="418465" cy="194310"/>
            <wp:effectExtent l="19050" t="0" r="635" b="0"/>
            <wp:docPr id="53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02AB90E5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C1BCCB0" wp14:editId="4188478A">
            <wp:extent cx="982345" cy="194310"/>
            <wp:effectExtent l="19050" t="0" r="8255" b="0"/>
            <wp:docPr id="532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42D5D8A" wp14:editId="7B6A39E4">
            <wp:extent cx="982345" cy="194310"/>
            <wp:effectExtent l="19050" t="0" r="8255" b="0"/>
            <wp:docPr id="53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0AE2563F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c) 35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53BD9F6" wp14:editId="54258F34">
            <wp:extent cx="194310" cy="194310"/>
            <wp:effectExtent l="19050" t="0" r="0" b="0"/>
            <wp:docPr id="534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FF399C1" wp14:editId="7F5E4F1C">
            <wp:extent cx="194310" cy="194310"/>
            <wp:effectExtent l="19050" t="0" r="0" b="0"/>
            <wp:docPr id="535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28135315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lastRenderedPageBreak/>
        <w:t>d)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00DE8BF" wp14:editId="10A6BFBB">
            <wp:extent cx="1322705" cy="194310"/>
            <wp:effectExtent l="0" t="0" r="0" b="0"/>
            <wp:docPr id="536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8162254" wp14:editId="342FCF9A">
            <wp:extent cx="1322705" cy="194310"/>
            <wp:effectExtent l="0" t="0" r="0" b="0"/>
            <wp:docPr id="537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08670CD6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>: Tìm:</w:t>
      </w:r>
    </w:p>
    <w:p w14:paraId="74642B85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a) B(6)&lt;40</w:t>
      </w:r>
    </w:p>
    <w:p w14:paraId="41E6713C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b) B(9)&lt;81</w:t>
      </w:r>
    </w:p>
    <w:p w14:paraId="4092D9D9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c) 35&lt;B(8)&lt;70</w:t>
      </w:r>
    </w:p>
    <w:p w14:paraId="5CBC2582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>d) 50&lt;B(12)&lt; 100</w:t>
      </w:r>
    </w:p>
    <w:p w14:paraId="38F7D799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8</w:t>
      </w: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Tìmx, biết:</w:t>
      </w:r>
    </w:p>
    <w:p w14:paraId="1716ED97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93C0DAE" wp14:editId="7FE591AA">
            <wp:extent cx="622300" cy="194310"/>
            <wp:effectExtent l="19050" t="0" r="6350" b="0"/>
            <wp:docPr id="538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5123593" wp14:editId="469E03F8">
            <wp:extent cx="622300" cy="194310"/>
            <wp:effectExtent l="19050" t="0" r="6350" b="0"/>
            <wp:docPr id="53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65A567A2" w14:textId="77777777" w:rsidR="00510DB0" w:rsidRPr="00C14645" w:rsidRDefault="00510DB0" w:rsidP="00510DB0">
      <w:pPr>
        <w:rPr>
          <w:rFonts w:ascii="Times New Roman" w:eastAsia="Times New Roman" w:hAnsi="Times New Roman" w:cs="Times New Roman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1464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Tìm Ư(18) </w: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70B2A72" wp14:editId="426819BA">
            <wp:extent cx="116840" cy="194310"/>
            <wp:effectExtent l="19050" t="0" r="0" b="0"/>
            <wp:docPr id="554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1464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EAFC4E5" wp14:editId="2821543E">
            <wp:extent cx="116840" cy="194310"/>
            <wp:effectExtent l="19050" t="0" r="0" b="0"/>
            <wp:docPr id="555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94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64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645">
        <w:rPr>
          <w:rFonts w:ascii="Times New Roman" w:eastAsia="Times New Roman" w:hAnsi="Times New Roman" w:cs="Times New Roman"/>
          <w:sz w:val="28"/>
          <w:szCs w:val="28"/>
        </w:rPr>
        <w:t xml:space="preserve"> Ư(24)</w:t>
      </w:r>
    </w:p>
    <w:p w14:paraId="1585B162" w14:textId="77777777" w:rsidR="00510DB0" w:rsidRPr="00C14645" w:rsidRDefault="00510DB0" w:rsidP="00510DB0">
      <w:pPr>
        <w:pStyle w:val="NormalWeb"/>
        <w:shd w:val="clear" w:color="auto" w:fill="FFFFFF"/>
        <w:spacing w:before="61" w:beforeAutospacing="0" w:after="184" w:afterAutospacing="0"/>
        <w:jc w:val="both"/>
        <w:textAlignment w:val="baseline"/>
        <w:rPr>
          <w:color w:val="303030"/>
          <w:sz w:val="28"/>
          <w:szCs w:val="28"/>
        </w:rPr>
      </w:pPr>
      <w:r w:rsidRPr="00C14645">
        <w:rPr>
          <w:rStyle w:val="mo"/>
          <w:color w:val="000000"/>
          <w:sz w:val="28"/>
          <w:szCs w:val="28"/>
          <w:bdr w:val="none" w:sz="0" w:space="0" w:color="auto" w:frame="1"/>
          <w:shd w:val="clear" w:color="auto" w:fill="FFFFFF"/>
        </w:rPr>
        <w:t>¯¯</w:t>
      </w:r>
    </w:p>
    <w:p w14:paraId="44F2B5EC" w14:textId="77777777" w:rsidR="00510DB0" w:rsidRPr="00C14645" w:rsidRDefault="00510DB0" w:rsidP="00510D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Hình học: Đoạn thẳng</w:t>
      </w:r>
    </w:p>
    <w:p w14:paraId="2E39F6DA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Style w:val="Strong"/>
          <w:rFonts w:ascii="Times New Roman" w:hAnsi="Times New Roman" w:cs="Times New Roman"/>
          <w:color w:val="303030"/>
          <w:sz w:val="28"/>
          <w:szCs w:val="28"/>
        </w:rPr>
        <w:t xml:space="preserve">Bài 1: </w:t>
      </w:r>
      <w:r w:rsidRPr="00C14645">
        <w:rPr>
          <w:rFonts w:ascii="Times New Roman" w:hAnsi="Times New Roman" w:cs="Times New Roman"/>
          <w:sz w:val="28"/>
          <w:szCs w:val="28"/>
        </w:rPr>
        <w:t>Cho ba điểm A, B,C không thẳng hàng. Hãy vẽ đường thẳng a không đi qua A, B, C sao cho đường thẳng a</w:t>
      </w:r>
    </w:p>
    <w:p w14:paraId="00BFD40E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a/ Cắt hai đoạn thẳng AB và AC</w:t>
      </w:r>
    </w:p>
    <w:p w14:paraId="5A36BBCE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b/ Không cắt mỗi đoạn thẳng AB, AC, BC</w:t>
      </w:r>
    </w:p>
    <w:p w14:paraId="00CFB9D0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Style w:val="Strong"/>
          <w:rFonts w:ascii="Times New Roman" w:hAnsi="Times New Roman" w:cs="Times New Roman"/>
          <w:color w:val="303030"/>
          <w:sz w:val="28"/>
          <w:szCs w:val="28"/>
        </w:rPr>
        <w:t xml:space="preserve">Bài 2: </w:t>
      </w:r>
      <w:r w:rsidRPr="00C14645">
        <w:rPr>
          <w:rFonts w:ascii="Times New Roman" w:hAnsi="Times New Roman" w:cs="Times New Roman"/>
          <w:sz w:val="28"/>
          <w:szCs w:val="28"/>
        </w:rPr>
        <w:t>Vẽ hình theo diễn đạt sau: (vẽ trên cùng một hình)</w:t>
      </w:r>
    </w:p>
    <w:p w14:paraId="3C1815B0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a) Đường thẳng CD và điểm I thuộc đoạn thẳng CD</w:t>
      </w:r>
    </w:p>
    <w:p w14:paraId="0304D277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b) Lấy điểm K thuộc tia CD nhưng không thuộc đoạn thẳng CD</w:t>
      </w:r>
    </w:p>
    <w:p w14:paraId="6B0ACFC8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c) Lấy P thuộc tia đối của tia DK nhưng không thuộc đoạn thẳng CD</w:t>
      </w:r>
    </w:p>
    <w:p w14:paraId="18D22079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Trả lời các câu hỏi sau:</w:t>
      </w:r>
    </w:p>
    <w:p w14:paraId="50349341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 Trong ba điểm C, D, I điểm nào nằm giữa hai điểm còn lại?</w:t>
      </w:r>
    </w:p>
    <w:p w14:paraId="0C020187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>- Trong ba điểm I, K, P điểm nào nằm giữa hai điểm còn lại?</w:t>
      </w:r>
    </w:p>
    <w:p w14:paraId="44015483" w14:textId="77777777" w:rsidR="00510DB0" w:rsidRPr="00C14645" w:rsidRDefault="00510DB0" w:rsidP="00510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3EF79" w14:textId="77777777" w:rsidR="00510DB0" w:rsidRPr="00510DB0" w:rsidRDefault="00510DB0">
      <w:pPr>
        <w:rPr>
          <w:rFonts w:ascii="Times New Roman" w:hAnsi="Times New Roman" w:cs="Times New Roman"/>
          <w:u w:val="single"/>
        </w:rPr>
      </w:pPr>
    </w:p>
    <w:sectPr w:rsidR="00510DB0" w:rsidRPr="00510DB0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0401"/>
    <w:multiLevelType w:val="hybridMultilevel"/>
    <w:tmpl w:val="AD18F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11CA"/>
    <w:multiLevelType w:val="hybridMultilevel"/>
    <w:tmpl w:val="732AB278"/>
    <w:lvl w:ilvl="0" w:tplc="39F00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DB0"/>
    <w:rsid w:val="00161615"/>
    <w:rsid w:val="00510DB0"/>
    <w:rsid w:val="00D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8D81E7"/>
  <w15:docId w15:val="{513E4D37-21D8-466C-982B-E79BBF1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DB0"/>
    <w:rPr>
      <w:b/>
      <w:bCs/>
    </w:rPr>
  </w:style>
  <w:style w:type="character" w:customStyle="1" w:styleId="mn">
    <w:name w:val="mn"/>
    <w:basedOn w:val="DefaultParagraphFont"/>
    <w:rsid w:val="00510DB0"/>
  </w:style>
  <w:style w:type="character" w:customStyle="1" w:styleId="mo">
    <w:name w:val="mo"/>
    <w:basedOn w:val="DefaultParagraphFont"/>
    <w:rsid w:val="00510DB0"/>
  </w:style>
  <w:style w:type="paragraph" w:styleId="BalloonText">
    <w:name w:val="Balloon Text"/>
    <w:basedOn w:val="Normal"/>
    <w:link w:val="BalloonTextChar"/>
    <w:uiPriority w:val="99"/>
    <w:semiHidden/>
    <w:unhideWhenUsed/>
    <w:rsid w:val="0051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1FF24-186B-4977-B82D-64BB345B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</cp:lastModifiedBy>
  <cp:revision>2</cp:revision>
  <dcterms:created xsi:type="dcterms:W3CDTF">2020-10-21T15:35:00Z</dcterms:created>
  <dcterms:modified xsi:type="dcterms:W3CDTF">2020-10-22T15:08:00Z</dcterms:modified>
</cp:coreProperties>
</file>